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1908"/>
        <w:gridCol w:w="8457"/>
      </w:tblGrid>
      <w:tr w:rsidR="00A72F4C">
        <w:trPr>
          <w:trHeight w:val="400"/>
        </w:trPr>
        <w:tc>
          <w:tcPr>
            <w:tcW w:w="1908" w:type="dxa"/>
            <w:vAlign w:val="center"/>
          </w:tcPr>
          <w:p w:rsidR="00A72F4C" w:rsidRDefault="00FF6150">
            <w:pPr>
              <w:pStyle w:val="a3"/>
            </w:pPr>
            <w:r>
              <w:rPr>
                <w:noProof/>
              </w:rPr>
              <w:drawing>
                <wp:inline distT="0" distB="0" distL="0" distR="0">
                  <wp:extent cx="868045" cy="888365"/>
                  <wp:effectExtent l="0" t="0" r="8255" b="6985"/>
                  <wp:docPr id="1" name="Рисунок 1" descr="VARIANT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ARIANT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045" cy="888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57" w:type="dxa"/>
          </w:tcPr>
          <w:p w:rsidR="00A72F4C" w:rsidRDefault="00A72F4C">
            <w:pPr>
              <w:pStyle w:val="a3"/>
              <w:rPr>
                <w:b w:val="0"/>
                <w:bCs/>
                <w:sz w:val="6"/>
              </w:rPr>
            </w:pPr>
          </w:p>
          <w:p w:rsidR="00A72F4C" w:rsidRPr="00F7758D" w:rsidRDefault="00A72F4C" w:rsidP="00F7758D">
            <w:pPr>
              <w:pStyle w:val="a6"/>
              <w:rPr>
                <w:spacing w:val="-10"/>
                <w:szCs w:val="22"/>
              </w:rPr>
            </w:pPr>
            <w:r w:rsidRPr="00F7758D">
              <w:rPr>
                <w:spacing w:val="-10"/>
                <w:szCs w:val="22"/>
              </w:rPr>
              <w:t xml:space="preserve">МУНИЦИПАЛЬНОЕ </w:t>
            </w:r>
            <w:r w:rsidR="00F7758D" w:rsidRPr="00F7758D">
              <w:rPr>
                <w:spacing w:val="-10"/>
                <w:szCs w:val="22"/>
              </w:rPr>
              <w:t xml:space="preserve">БЮДЖЕТНОЕ </w:t>
            </w:r>
            <w:r w:rsidRPr="00F7758D">
              <w:rPr>
                <w:spacing w:val="-10"/>
                <w:szCs w:val="22"/>
              </w:rPr>
              <w:t>ОБЩЕОБРАЗОВАТЕЛЬНОЕ УЧРЕЖДЕНИЕ</w:t>
            </w:r>
          </w:p>
          <w:p w:rsidR="00A72F4C" w:rsidRPr="00F7758D" w:rsidRDefault="00A72F4C">
            <w:pPr>
              <w:jc w:val="center"/>
              <w:rPr>
                <w:bCs/>
                <w:sz w:val="22"/>
                <w:szCs w:val="22"/>
              </w:rPr>
            </w:pPr>
            <w:r w:rsidRPr="00F7758D">
              <w:rPr>
                <w:b/>
                <w:sz w:val="22"/>
                <w:szCs w:val="22"/>
              </w:rPr>
              <w:t>СРЕДНЯЯ ОБЩЕОБРАЗОВАТЕЛЬНАЯ ШКОЛА № 107</w:t>
            </w:r>
          </w:p>
          <w:p w:rsidR="00A72F4C" w:rsidRPr="00F7758D" w:rsidRDefault="00A72F4C">
            <w:pPr>
              <w:pStyle w:val="a3"/>
              <w:rPr>
                <w:rFonts w:ascii="Georgia" w:hAnsi="Georgia"/>
                <w:i/>
                <w:iCs/>
                <w:spacing w:val="80"/>
                <w:sz w:val="26"/>
                <w:szCs w:val="26"/>
              </w:rPr>
            </w:pPr>
            <w:r w:rsidRPr="00F7758D">
              <w:rPr>
                <w:rFonts w:ascii="Georgia" w:hAnsi="Georgia"/>
                <w:i/>
                <w:iCs/>
                <w:spacing w:val="80"/>
                <w:sz w:val="26"/>
                <w:szCs w:val="26"/>
              </w:rPr>
              <w:t>"Экология и диалектика"</w:t>
            </w:r>
          </w:p>
          <w:p w:rsidR="00A72F4C" w:rsidRPr="00F7758D" w:rsidRDefault="00A72F4C">
            <w:pPr>
              <w:pStyle w:val="a3"/>
              <w:rPr>
                <w:sz w:val="22"/>
                <w:szCs w:val="22"/>
              </w:rPr>
            </w:pPr>
            <w:r w:rsidRPr="00F7758D">
              <w:rPr>
                <w:sz w:val="22"/>
                <w:szCs w:val="22"/>
              </w:rPr>
              <w:t>ВОРОШИЛОВСКОГО</w:t>
            </w:r>
            <w:r w:rsidR="00F7758D" w:rsidRPr="00F7758D">
              <w:rPr>
                <w:sz w:val="22"/>
                <w:szCs w:val="22"/>
              </w:rPr>
              <w:t xml:space="preserve"> РАЙОНА ГОРОДА</w:t>
            </w:r>
            <w:r w:rsidRPr="00F7758D">
              <w:rPr>
                <w:sz w:val="22"/>
                <w:szCs w:val="22"/>
              </w:rPr>
              <w:t xml:space="preserve"> РОСТОВА-НА-ДОНУ</w:t>
            </w:r>
          </w:p>
          <w:p w:rsidR="00A72F4C" w:rsidRDefault="00A72F4C" w:rsidP="00F7758D">
            <w:pPr>
              <w:pStyle w:val="RECVIZIT"/>
              <w:framePr w:w="4524" w:h="4450" w:hRule="exact" w:wrap="around" w:x="975" w:y="725"/>
              <w:ind w:left="0" w:firstLine="0"/>
              <w:jc w:val="center"/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344113, г"/>
              </w:smartTagPr>
              <w:r>
                <w:rPr>
                  <w:b/>
                  <w:sz w:val="20"/>
                </w:rPr>
                <w:t>344113, г</w:t>
              </w:r>
            </w:smartTag>
            <w:r>
              <w:rPr>
                <w:b/>
                <w:sz w:val="20"/>
              </w:rPr>
              <w:t>. Ростов-на-Дону</w:t>
            </w:r>
            <w:r w:rsidR="00053D09">
              <w:rPr>
                <w:b/>
                <w:sz w:val="20"/>
              </w:rPr>
              <w:t>, пр. Королева, 15/4 Тел.  (863</w:t>
            </w:r>
            <w:r>
              <w:rPr>
                <w:b/>
                <w:sz w:val="20"/>
              </w:rPr>
              <w:t xml:space="preserve">) </w:t>
            </w:r>
            <w:r w:rsidR="00053D09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 xml:space="preserve">35-55-77, </w:t>
            </w:r>
            <w:r w:rsidR="00053D09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33-84-63</w:t>
            </w:r>
            <w:r w:rsidR="00053D09">
              <w:rPr>
                <w:b/>
                <w:sz w:val="20"/>
              </w:rPr>
              <w:t>, 231-00-</w:t>
            </w:r>
            <w:r w:rsidR="00F7758D">
              <w:rPr>
                <w:b/>
                <w:sz w:val="20"/>
              </w:rPr>
              <w:t>08</w:t>
            </w:r>
          </w:p>
        </w:tc>
      </w:tr>
    </w:tbl>
    <w:p w:rsidR="00A72F4C" w:rsidRDefault="00FF6150">
      <w:pPr>
        <w:pStyle w:val="a3"/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52705</wp:posOffset>
                </wp:positionV>
                <wp:extent cx="6515100" cy="0"/>
                <wp:effectExtent l="34290" t="32385" r="32385" b="3429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15pt" to="513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" strokeweight="4.5pt">
                <v:stroke linestyle="thinThick"/>
              </v:line>
            </w:pict>
          </mc:Fallback>
        </mc:AlternateContent>
      </w:r>
    </w:p>
    <w:p w:rsidR="00A72F4C" w:rsidRDefault="00A72F4C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Р И К А З</w:t>
      </w:r>
    </w:p>
    <w:p w:rsidR="00A72F4C" w:rsidRDefault="00A72F4C">
      <w:pPr>
        <w:rPr>
          <w:iCs/>
          <w:sz w:val="26"/>
        </w:rPr>
      </w:pPr>
      <w:r>
        <w:rPr>
          <w:iCs/>
          <w:sz w:val="26"/>
        </w:rPr>
        <w:t xml:space="preserve">     «___»</w:t>
      </w:r>
      <w:r w:rsidR="00257713">
        <w:rPr>
          <w:iCs/>
          <w:sz w:val="26"/>
        </w:rPr>
        <w:t>__________ 201</w:t>
      </w:r>
      <w:r w:rsidR="00C22554">
        <w:rPr>
          <w:iCs/>
          <w:sz w:val="26"/>
        </w:rPr>
        <w:t>3</w:t>
      </w:r>
      <w:r>
        <w:rPr>
          <w:iCs/>
          <w:sz w:val="26"/>
        </w:rPr>
        <w:t>г.</w:t>
      </w:r>
      <w:r>
        <w:rPr>
          <w:i/>
          <w:sz w:val="26"/>
        </w:rPr>
        <w:tab/>
        <w:t xml:space="preserve"> </w:t>
      </w:r>
      <w:r>
        <w:rPr>
          <w:i/>
          <w:sz w:val="26"/>
        </w:rPr>
        <w:tab/>
      </w:r>
      <w:r>
        <w:rPr>
          <w:i/>
          <w:sz w:val="26"/>
        </w:rPr>
        <w:tab/>
      </w:r>
      <w:r>
        <w:rPr>
          <w:i/>
          <w:sz w:val="26"/>
        </w:rPr>
        <w:tab/>
      </w:r>
      <w:r>
        <w:rPr>
          <w:i/>
          <w:sz w:val="26"/>
        </w:rPr>
        <w:tab/>
      </w:r>
      <w:r>
        <w:rPr>
          <w:i/>
          <w:sz w:val="26"/>
        </w:rPr>
        <w:tab/>
      </w:r>
      <w:r>
        <w:rPr>
          <w:i/>
          <w:sz w:val="26"/>
        </w:rPr>
        <w:tab/>
      </w:r>
      <w:r>
        <w:rPr>
          <w:iCs/>
          <w:sz w:val="26"/>
        </w:rPr>
        <w:t>№ ________</w:t>
      </w:r>
    </w:p>
    <w:p w:rsidR="00A72F4C" w:rsidRDefault="00A72F4C">
      <w:pPr>
        <w:rPr>
          <w:iCs/>
          <w:sz w:val="26"/>
        </w:rPr>
      </w:pPr>
    </w:p>
    <w:p w:rsidR="00C22554" w:rsidRDefault="00A72F4C">
      <w:pPr>
        <w:pStyle w:val="2"/>
      </w:pPr>
      <w:r>
        <w:t>О</w:t>
      </w:r>
      <w:r w:rsidR="008005BA">
        <w:t xml:space="preserve"> </w:t>
      </w:r>
      <w:r w:rsidR="00C22554">
        <w:t>функционировани</w:t>
      </w:r>
      <w:r w:rsidR="001D6EA2">
        <w:t>и</w:t>
      </w:r>
      <w:bookmarkStart w:id="0" w:name="_GoBack"/>
      <w:bookmarkEnd w:id="0"/>
      <w:r w:rsidR="008005BA">
        <w:t xml:space="preserve"> музейной комнаты </w:t>
      </w:r>
    </w:p>
    <w:p w:rsidR="00A72F4C" w:rsidRDefault="00C22554">
      <w:pPr>
        <w:pStyle w:val="2"/>
      </w:pPr>
      <w:r>
        <w:t>в 2013-2014 учебном году</w:t>
      </w:r>
    </w:p>
    <w:p w:rsidR="00A72F4C" w:rsidRDefault="00A72F4C">
      <w:pPr>
        <w:rPr>
          <w:b/>
          <w:bCs/>
        </w:rPr>
      </w:pPr>
    </w:p>
    <w:p w:rsidR="008005BA" w:rsidRDefault="00A72F4C" w:rsidP="008005BA">
      <w:pPr>
        <w:jc w:val="both"/>
      </w:pPr>
      <w:r>
        <w:tab/>
        <w:t xml:space="preserve">В </w:t>
      </w:r>
      <w:r w:rsidR="008005BA">
        <w:t>целях духовно-нравственного и патриотического воспитания обучающихся  средствами  музейной работы</w:t>
      </w:r>
    </w:p>
    <w:p w:rsidR="00A72F4C" w:rsidRDefault="00A72F4C">
      <w:pPr>
        <w:pStyle w:val="a4"/>
        <w:tabs>
          <w:tab w:val="clear" w:pos="4677"/>
          <w:tab w:val="clear" w:pos="9355"/>
        </w:tabs>
        <w:jc w:val="both"/>
      </w:pPr>
    </w:p>
    <w:p w:rsidR="00A72F4C" w:rsidRDefault="00A72F4C"/>
    <w:p w:rsidR="00A72F4C" w:rsidRDefault="00A72F4C">
      <w:r>
        <w:tab/>
        <w:t>ПРИКАЗЫВАЮ:</w:t>
      </w:r>
    </w:p>
    <w:p w:rsidR="00A72F4C" w:rsidRDefault="00A72F4C"/>
    <w:p w:rsidR="008005BA" w:rsidRDefault="00C22554">
      <w:pPr>
        <w:numPr>
          <w:ilvl w:val="0"/>
          <w:numId w:val="2"/>
        </w:numPr>
        <w:spacing w:line="360" w:lineRule="auto"/>
      </w:pPr>
      <w:r>
        <w:t>Продолжить функционирование</w:t>
      </w:r>
      <w:r w:rsidR="008005BA">
        <w:t xml:space="preserve"> музейн</w:t>
      </w:r>
      <w:r w:rsidR="000D4814">
        <w:t>ой</w:t>
      </w:r>
      <w:r w:rsidR="008005BA">
        <w:t xml:space="preserve"> комнат</w:t>
      </w:r>
      <w:r w:rsidR="000D4814">
        <w:t>ы</w:t>
      </w:r>
      <w:r w:rsidR="008005BA">
        <w:t xml:space="preserve"> «Культура народов Дона в бытовом предмете и в истории русского слова»</w:t>
      </w:r>
      <w:r w:rsidR="00B65446">
        <w:t xml:space="preserve"> на базе </w:t>
      </w:r>
      <w:r w:rsidR="00C231C0">
        <w:t>блока «В»</w:t>
      </w:r>
      <w:r w:rsidR="008005BA">
        <w:t>.</w:t>
      </w:r>
    </w:p>
    <w:p w:rsidR="008005BA" w:rsidRDefault="008005BA">
      <w:pPr>
        <w:numPr>
          <w:ilvl w:val="0"/>
          <w:numId w:val="2"/>
        </w:numPr>
        <w:spacing w:line="360" w:lineRule="auto"/>
      </w:pPr>
      <w:r>
        <w:t>Назначить руководителем музейной комнаты в 201</w:t>
      </w:r>
      <w:r w:rsidR="000D4814">
        <w:t>3</w:t>
      </w:r>
      <w:r>
        <w:t>-201</w:t>
      </w:r>
      <w:r w:rsidR="000D4814">
        <w:t>4</w:t>
      </w:r>
      <w:r>
        <w:t xml:space="preserve"> учебном году учителя русского языка и литературы </w:t>
      </w:r>
      <w:proofErr w:type="spellStart"/>
      <w:r>
        <w:t>Манцыгину</w:t>
      </w:r>
      <w:proofErr w:type="spellEnd"/>
      <w:r>
        <w:t xml:space="preserve"> Э.Г.</w:t>
      </w:r>
    </w:p>
    <w:p w:rsidR="008005BA" w:rsidRDefault="008005BA">
      <w:pPr>
        <w:numPr>
          <w:ilvl w:val="0"/>
          <w:numId w:val="2"/>
        </w:numPr>
        <w:spacing w:line="360" w:lineRule="auto"/>
      </w:pPr>
      <w:r>
        <w:t>Руководителю музейной комнаты Манцыгиной Э.Г.</w:t>
      </w:r>
      <w:r w:rsidR="0041637F">
        <w:t>:</w:t>
      </w:r>
      <w:r>
        <w:t xml:space="preserve"> </w:t>
      </w:r>
    </w:p>
    <w:p w:rsidR="008005BA" w:rsidRDefault="008005BA" w:rsidP="008005BA">
      <w:pPr>
        <w:numPr>
          <w:ilvl w:val="1"/>
          <w:numId w:val="2"/>
        </w:numPr>
        <w:spacing w:line="360" w:lineRule="auto"/>
      </w:pPr>
      <w:r>
        <w:t>Разработать план работы музейной комнаты на 201</w:t>
      </w:r>
      <w:r w:rsidR="000D4814">
        <w:t>3</w:t>
      </w:r>
      <w:r>
        <w:t>-201</w:t>
      </w:r>
      <w:r w:rsidR="000D4814">
        <w:t>4</w:t>
      </w:r>
      <w:r>
        <w:t xml:space="preserve"> учебный год в срок до 15.09.201</w:t>
      </w:r>
      <w:r w:rsidR="000D4814">
        <w:t>3</w:t>
      </w:r>
      <w:r>
        <w:t xml:space="preserve"> года;</w:t>
      </w:r>
    </w:p>
    <w:p w:rsidR="008005BA" w:rsidRDefault="008005BA" w:rsidP="008005BA">
      <w:pPr>
        <w:numPr>
          <w:ilvl w:val="1"/>
          <w:numId w:val="2"/>
        </w:numPr>
        <w:spacing w:line="360" w:lineRule="auto"/>
      </w:pPr>
      <w:r>
        <w:t xml:space="preserve">Сформировать список ученического актива музейной комнаты  в </w:t>
      </w:r>
      <w:r w:rsidR="0041637F">
        <w:t>с</w:t>
      </w:r>
      <w:r>
        <w:t>рок до 15.09.201</w:t>
      </w:r>
      <w:r w:rsidR="000D4814">
        <w:t>3</w:t>
      </w:r>
      <w:r>
        <w:t xml:space="preserve"> года;</w:t>
      </w:r>
    </w:p>
    <w:p w:rsidR="008005BA" w:rsidRDefault="008005BA" w:rsidP="008005BA">
      <w:pPr>
        <w:numPr>
          <w:ilvl w:val="1"/>
          <w:numId w:val="2"/>
        </w:numPr>
        <w:spacing w:line="360" w:lineRule="auto"/>
      </w:pPr>
      <w:r>
        <w:t xml:space="preserve">Оформить и вести книгу учета экскурсий, книгу учёта массовых мероприятий, книгу учёта подлинников, книгу учёта научно-вспомогательного фонда, </w:t>
      </w:r>
      <w:r w:rsidR="0041637F">
        <w:t xml:space="preserve">книгу отзывов, </w:t>
      </w:r>
      <w:r>
        <w:t>тематико-экспозиционный план</w:t>
      </w:r>
      <w:r w:rsidR="0041637F">
        <w:t>.</w:t>
      </w:r>
      <w:r>
        <w:t xml:space="preserve"> </w:t>
      </w:r>
    </w:p>
    <w:p w:rsidR="00B65446" w:rsidRDefault="00C231C0" w:rsidP="008005BA">
      <w:pPr>
        <w:numPr>
          <w:ilvl w:val="0"/>
          <w:numId w:val="2"/>
        </w:numPr>
        <w:spacing w:line="360" w:lineRule="auto"/>
      </w:pPr>
      <w:r>
        <w:t xml:space="preserve">Включить в состав педагогического актива музейной комнаты следующих сотрудников: Чёрная О.А., </w:t>
      </w:r>
      <w:proofErr w:type="spellStart"/>
      <w:r>
        <w:t>Егжов</w:t>
      </w:r>
      <w:proofErr w:type="spellEnd"/>
      <w:r>
        <w:t xml:space="preserve"> Д.А., Кукина Л.А., Опойцева Н.А., Бабенко П.В., Щепель И.В. </w:t>
      </w:r>
    </w:p>
    <w:p w:rsidR="00C231C0" w:rsidRDefault="00B65446" w:rsidP="008005BA">
      <w:pPr>
        <w:numPr>
          <w:ilvl w:val="0"/>
          <w:numId w:val="2"/>
        </w:numPr>
        <w:spacing w:line="360" w:lineRule="auto"/>
      </w:pPr>
      <w:r>
        <w:t>Классным руководителям 1-11 классов</w:t>
      </w:r>
      <w:r w:rsidR="00C231C0">
        <w:t xml:space="preserve"> оказывать содействие в организации экскурсий, пополнении экспонатов для музейной комнаты.</w:t>
      </w:r>
    </w:p>
    <w:p w:rsidR="00C231C0" w:rsidRDefault="00C231C0" w:rsidP="008005BA">
      <w:pPr>
        <w:numPr>
          <w:ilvl w:val="0"/>
          <w:numId w:val="2"/>
        </w:numPr>
        <w:spacing w:line="360" w:lineRule="auto"/>
      </w:pPr>
      <w:r>
        <w:lastRenderedPageBreak/>
        <w:t>Контроль исполнения приказа возложить на заместителя директора по ВР Романенко Т.В.</w:t>
      </w:r>
    </w:p>
    <w:p w:rsidR="00C231C0" w:rsidRPr="00C231C0" w:rsidRDefault="00C231C0" w:rsidP="00C231C0">
      <w:pPr>
        <w:spacing w:line="360" w:lineRule="auto"/>
        <w:rPr>
          <w:szCs w:val="28"/>
        </w:rPr>
      </w:pPr>
      <w:r w:rsidRPr="00C231C0">
        <w:rPr>
          <w:szCs w:val="28"/>
        </w:rPr>
        <w:t>Директор школы</w:t>
      </w:r>
      <w:r w:rsidRPr="00C231C0">
        <w:rPr>
          <w:szCs w:val="28"/>
        </w:rPr>
        <w:tab/>
      </w:r>
      <w:r w:rsidRPr="00C231C0">
        <w:rPr>
          <w:szCs w:val="28"/>
        </w:rPr>
        <w:tab/>
      </w:r>
      <w:r w:rsidRPr="00C231C0">
        <w:rPr>
          <w:szCs w:val="28"/>
        </w:rPr>
        <w:tab/>
      </w:r>
      <w:r w:rsidRPr="00C231C0">
        <w:rPr>
          <w:szCs w:val="28"/>
        </w:rPr>
        <w:tab/>
        <w:t>И.М. Папакин</w:t>
      </w:r>
    </w:p>
    <w:p w:rsidR="00C231C0" w:rsidRDefault="00C231C0" w:rsidP="00C231C0">
      <w:pPr>
        <w:spacing w:line="360" w:lineRule="auto"/>
        <w:rPr>
          <w:sz w:val="22"/>
          <w:szCs w:val="22"/>
        </w:rPr>
      </w:pPr>
    </w:p>
    <w:p w:rsidR="00C231C0" w:rsidRDefault="00C231C0" w:rsidP="00C231C0">
      <w:pPr>
        <w:spacing w:line="360" w:lineRule="auto"/>
        <w:rPr>
          <w:sz w:val="22"/>
          <w:szCs w:val="22"/>
        </w:rPr>
      </w:pPr>
    </w:p>
    <w:p w:rsidR="00C231C0" w:rsidRDefault="00C231C0" w:rsidP="00C231C0">
      <w:pPr>
        <w:spacing w:line="360" w:lineRule="auto"/>
        <w:rPr>
          <w:sz w:val="22"/>
          <w:szCs w:val="22"/>
        </w:rPr>
      </w:pPr>
    </w:p>
    <w:p w:rsidR="00C231C0" w:rsidRDefault="00C231C0" w:rsidP="00C231C0">
      <w:pPr>
        <w:spacing w:line="360" w:lineRule="auto"/>
        <w:rPr>
          <w:sz w:val="22"/>
          <w:szCs w:val="22"/>
        </w:rPr>
      </w:pPr>
    </w:p>
    <w:p w:rsidR="00C231C0" w:rsidRPr="00C231C0" w:rsidRDefault="00C231C0" w:rsidP="00C231C0">
      <w:pPr>
        <w:spacing w:line="360" w:lineRule="auto"/>
        <w:rPr>
          <w:sz w:val="22"/>
          <w:szCs w:val="22"/>
        </w:rPr>
      </w:pPr>
      <w:r w:rsidRPr="00C231C0">
        <w:rPr>
          <w:sz w:val="22"/>
          <w:szCs w:val="22"/>
        </w:rPr>
        <w:t xml:space="preserve">С приказом </w:t>
      </w:r>
      <w:proofErr w:type="gramStart"/>
      <w:r w:rsidRPr="00C231C0">
        <w:rPr>
          <w:sz w:val="22"/>
          <w:szCs w:val="22"/>
        </w:rPr>
        <w:t>ознакомлен</w:t>
      </w:r>
      <w:proofErr w:type="gramEnd"/>
      <w:r w:rsidRPr="00C231C0">
        <w:rPr>
          <w:sz w:val="22"/>
          <w:szCs w:val="22"/>
        </w:rPr>
        <w:t>:</w:t>
      </w:r>
    </w:p>
    <w:p w:rsidR="00C231C0" w:rsidRPr="00C231C0" w:rsidRDefault="00C231C0" w:rsidP="00C231C0">
      <w:pPr>
        <w:pStyle w:val="a9"/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C231C0">
        <w:rPr>
          <w:sz w:val="22"/>
          <w:szCs w:val="22"/>
        </w:rPr>
        <w:t>Романенко Т.В.</w:t>
      </w:r>
    </w:p>
    <w:p w:rsidR="00C231C0" w:rsidRPr="00C231C0" w:rsidRDefault="00C231C0" w:rsidP="00C231C0">
      <w:pPr>
        <w:pStyle w:val="a9"/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C231C0">
        <w:rPr>
          <w:sz w:val="22"/>
          <w:szCs w:val="22"/>
        </w:rPr>
        <w:t>Манцыгина Э.Г.</w:t>
      </w:r>
    </w:p>
    <w:p w:rsidR="00C231C0" w:rsidRPr="00C231C0" w:rsidRDefault="00C231C0" w:rsidP="00C231C0">
      <w:pPr>
        <w:pStyle w:val="a9"/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C231C0">
        <w:rPr>
          <w:sz w:val="22"/>
          <w:szCs w:val="22"/>
        </w:rPr>
        <w:t>Чёрная О.А.</w:t>
      </w:r>
    </w:p>
    <w:p w:rsidR="00C231C0" w:rsidRPr="00C231C0" w:rsidRDefault="00C231C0" w:rsidP="00C231C0">
      <w:pPr>
        <w:pStyle w:val="a9"/>
        <w:numPr>
          <w:ilvl w:val="0"/>
          <w:numId w:val="3"/>
        </w:numPr>
        <w:spacing w:line="360" w:lineRule="auto"/>
        <w:rPr>
          <w:sz w:val="22"/>
          <w:szCs w:val="22"/>
        </w:rPr>
      </w:pPr>
      <w:proofErr w:type="spellStart"/>
      <w:r w:rsidRPr="00C231C0">
        <w:rPr>
          <w:sz w:val="22"/>
          <w:szCs w:val="22"/>
        </w:rPr>
        <w:t>Егжов</w:t>
      </w:r>
      <w:proofErr w:type="spellEnd"/>
      <w:r w:rsidRPr="00C231C0">
        <w:rPr>
          <w:sz w:val="22"/>
          <w:szCs w:val="22"/>
        </w:rPr>
        <w:t xml:space="preserve"> Д.А.</w:t>
      </w:r>
    </w:p>
    <w:p w:rsidR="007D13C7" w:rsidRPr="00C231C0" w:rsidRDefault="00C231C0" w:rsidP="00C231C0">
      <w:pPr>
        <w:pStyle w:val="a9"/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C231C0">
        <w:rPr>
          <w:sz w:val="22"/>
          <w:szCs w:val="22"/>
        </w:rPr>
        <w:t>Кукина Л.А.</w:t>
      </w:r>
    </w:p>
    <w:p w:rsidR="00C231C0" w:rsidRPr="00C231C0" w:rsidRDefault="00C231C0" w:rsidP="00C231C0">
      <w:pPr>
        <w:pStyle w:val="a9"/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C231C0">
        <w:rPr>
          <w:sz w:val="22"/>
          <w:szCs w:val="22"/>
        </w:rPr>
        <w:t>Бабенко П.В.</w:t>
      </w:r>
    </w:p>
    <w:p w:rsidR="00C231C0" w:rsidRPr="00C231C0" w:rsidRDefault="00C231C0" w:rsidP="00C231C0">
      <w:pPr>
        <w:pStyle w:val="a9"/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C231C0">
        <w:rPr>
          <w:sz w:val="22"/>
          <w:szCs w:val="22"/>
        </w:rPr>
        <w:t>Опойцева Н.А.</w:t>
      </w:r>
    </w:p>
    <w:p w:rsidR="00C231C0" w:rsidRPr="00C231C0" w:rsidRDefault="00C231C0" w:rsidP="00C231C0">
      <w:pPr>
        <w:pStyle w:val="a9"/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C231C0">
        <w:rPr>
          <w:sz w:val="22"/>
          <w:szCs w:val="22"/>
        </w:rPr>
        <w:t>Щепель И.В.</w:t>
      </w:r>
    </w:p>
    <w:sectPr w:rsidR="00C231C0" w:rsidRPr="00C231C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8DA" w:rsidRDefault="00D608DA">
      <w:r>
        <w:separator/>
      </w:r>
    </w:p>
  </w:endnote>
  <w:endnote w:type="continuationSeparator" w:id="0">
    <w:p w:rsidR="00D608DA" w:rsidRDefault="00D60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8DA" w:rsidRDefault="00D608DA">
      <w:r>
        <w:separator/>
      </w:r>
    </w:p>
  </w:footnote>
  <w:footnote w:type="continuationSeparator" w:id="0">
    <w:p w:rsidR="00D608DA" w:rsidRDefault="00D608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90287"/>
    <w:multiLevelType w:val="multilevel"/>
    <w:tmpl w:val="BCB0628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>
    <w:nsid w:val="39036A85"/>
    <w:multiLevelType w:val="hybridMultilevel"/>
    <w:tmpl w:val="70805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9B64D9"/>
    <w:multiLevelType w:val="hybridMultilevel"/>
    <w:tmpl w:val="8A9ABC78"/>
    <w:lvl w:ilvl="0" w:tplc="546C4EC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5BA"/>
    <w:rsid w:val="00053D09"/>
    <w:rsid w:val="00075EE2"/>
    <w:rsid w:val="000D4814"/>
    <w:rsid w:val="00126177"/>
    <w:rsid w:val="001D6EA2"/>
    <w:rsid w:val="00215876"/>
    <w:rsid w:val="00257713"/>
    <w:rsid w:val="003E415A"/>
    <w:rsid w:val="0041637F"/>
    <w:rsid w:val="007D13C7"/>
    <w:rsid w:val="008005BA"/>
    <w:rsid w:val="00865995"/>
    <w:rsid w:val="00A72F4C"/>
    <w:rsid w:val="00AB0A35"/>
    <w:rsid w:val="00B10EDA"/>
    <w:rsid w:val="00B65446"/>
    <w:rsid w:val="00B84DB4"/>
    <w:rsid w:val="00C22554"/>
    <w:rsid w:val="00C231C0"/>
    <w:rsid w:val="00C459A7"/>
    <w:rsid w:val="00D30DA2"/>
    <w:rsid w:val="00D608DA"/>
    <w:rsid w:val="00F7758D"/>
    <w:rsid w:val="00FF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Cs w:val="20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customStyle="1" w:styleId="RECVIZIT">
    <w:name w:val="RECVIZIT"/>
    <w:basedOn w:val="a"/>
    <w:pPr>
      <w:framePr w:w="4236" w:h="1330" w:hRule="exact" w:hSpace="142" w:wrap="around" w:vAnchor="page" w:hAnchor="page" w:x="1449" w:y="2593"/>
      <w:spacing w:line="288" w:lineRule="auto"/>
      <w:ind w:left="425" w:firstLine="425"/>
    </w:pPr>
    <w:rPr>
      <w:sz w:val="24"/>
      <w:szCs w:val="20"/>
    </w:rPr>
  </w:style>
  <w:style w:type="paragraph" w:styleId="a6">
    <w:name w:val="Subtitle"/>
    <w:basedOn w:val="a"/>
    <w:qFormat/>
    <w:pPr>
      <w:jc w:val="center"/>
    </w:pPr>
    <w:rPr>
      <w:b/>
      <w:sz w:val="22"/>
    </w:rPr>
  </w:style>
  <w:style w:type="paragraph" w:styleId="a7">
    <w:name w:val="Balloon Text"/>
    <w:basedOn w:val="a"/>
    <w:link w:val="a8"/>
    <w:rsid w:val="00C231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231C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231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Cs w:val="20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customStyle="1" w:styleId="RECVIZIT">
    <w:name w:val="RECVIZIT"/>
    <w:basedOn w:val="a"/>
    <w:pPr>
      <w:framePr w:w="4236" w:h="1330" w:hRule="exact" w:hSpace="142" w:wrap="around" w:vAnchor="page" w:hAnchor="page" w:x="1449" w:y="2593"/>
      <w:spacing w:line="288" w:lineRule="auto"/>
      <w:ind w:left="425" w:firstLine="425"/>
    </w:pPr>
    <w:rPr>
      <w:sz w:val="24"/>
      <w:szCs w:val="20"/>
    </w:rPr>
  </w:style>
  <w:style w:type="paragraph" w:styleId="a6">
    <w:name w:val="Subtitle"/>
    <w:basedOn w:val="a"/>
    <w:qFormat/>
    <w:pPr>
      <w:jc w:val="center"/>
    </w:pPr>
    <w:rPr>
      <w:b/>
      <w:sz w:val="22"/>
    </w:rPr>
  </w:style>
  <w:style w:type="paragraph" w:styleId="a7">
    <w:name w:val="Balloon Text"/>
    <w:basedOn w:val="a"/>
    <w:link w:val="a8"/>
    <w:rsid w:val="00C231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231C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231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7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79;&#1072;&#1074;&#1091;&#1095;-&#1042;&#1056;-&#1056;&#1058;&#1042;\Desktop\&#1055;&#1088;&#1080;&#1082;&#1072;&#1079;.docx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Приказ.docx.dotx</Template>
  <TotalTime>64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завуч-ВР-РТВ</dc:creator>
  <cp:lastModifiedBy>завуч-ВР-РТВ</cp:lastModifiedBy>
  <cp:revision>7</cp:revision>
  <cp:lastPrinted>2013-10-01T08:38:00Z</cp:lastPrinted>
  <dcterms:created xsi:type="dcterms:W3CDTF">2012-10-19T07:05:00Z</dcterms:created>
  <dcterms:modified xsi:type="dcterms:W3CDTF">2013-10-01T08:39:00Z</dcterms:modified>
</cp:coreProperties>
</file>